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C3B" w:rsidRDefault="00CE2A70">
      <w:pPr>
        <w:rPr>
          <w:b/>
          <w:sz w:val="32"/>
          <w:szCs w:val="32"/>
          <w:u w:val="single"/>
        </w:rPr>
      </w:pPr>
      <w:r w:rsidRPr="00CE2A70">
        <w:rPr>
          <w:b/>
          <w:sz w:val="32"/>
          <w:szCs w:val="32"/>
          <w:u w:val="single"/>
        </w:rPr>
        <w:t>INSTRUCCIONES PARA SELE</w:t>
      </w:r>
      <w:r>
        <w:rPr>
          <w:b/>
          <w:sz w:val="32"/>
          <w:szCs w:val="32"/>
          <w:u w:val="single"/>
        </w:rPr>
        <w:t>C</w:t>
      </w:r>
      <w:r w:rsidRPr="00CE2A70">
        <w:rPr>
          <w:b/>
          <w:sz w:val="32"/>
          <w:szCs w:val="32"/>
          <w:u w:val="single"/>
        </w:rPr>
        <w:t>CIONAR MOBILIARIO REUTILIZABLE DESDE LA WEB.</w:t>
      </w:r>
    </w:p>
    <w:p w:rsidR="00CE2A70" w:rsidRDefault="00CE2A70">
      <w:r>
        <w:t>Con esta guía se pretende dar los pasos a seguir para poder seleccionar correctamente el mobiliario reutilizable.</w:t>
      </w:r>
    </w:p>
    <w:p w:rsidR="00CE2A70" w:rsidRDefault="00CE2A70"/>
    <w:p w:rsidR="00CE2A70" w:rsidRDefault="00CE2A70">
      <w:r w:rsidRPr="009569BE">
        <w:rPr>
          <w:b/>
          <w:u w:val="single"/>
        </w:rPr>
        <w:t>PASO 1:</w:t>
      </w:r>
      <w:r w:rsidR="009569BE">
        <w:rPr>
          <w:b/>
        </w:rPr>
        <w:t xml:space="preserve"> </w:t>
      </w:r>
      <w:r w:rsidR="009569BE">
        <w:t xml:space="preserve">El primer paso es entrar en la web </w:t>
      </w:r>
      <w:r w:rsidR="009569BE" w:rsidRPr="009569BE">
        <w:rPr>
          <w:b/>
          <w:u w:val="single"/>
        </w:rPr>
        <w:t>manin.umh.es/</w:t>
      </w:r>
      <w:proofErr w:type="gramStart"/>
      <w:r w:rsidR="009569BE" w:rsidRPr="009569BE">
        <w:rPr>
          <w:b/>
          <w:u w:val="single"/>
        </w:rPr>
        <w:t>avisos</w:t>
      </w:r>
      <w:r w:rsidR="009569BE">
        <w:t xml:space="preserve">  ,</w:t>
      </w:r>
      <w:proofErr w:type="gramEnd"/>
      <w:r w:rsidR="009569BE">
        <w:t xml:space="preserve"> allí insertaremos nuestro </w:t>
      </w:r>
      <w:proofErr w:type="spellStart"/>
      <w:r w:rsidR="009569BE">
        <w:t>login</w:t>
      </w:r>
      <w:proofErr w:type="spellEnd"/>
      <w:r w:rsidR="009569BE">
        <w:t xml:space="preserve"> y contraseña, una vez dentro seleccionamos PETICION DE MUDANZA y dentro se nos abrirá una página como esta, donde aparecen diferentes opciones y nosotros seleccionaremos SOLICITUD DE MOBILIARIO REUTILIZADO.</w:t>
      </w:r>
    </w:p>
    <w:p w:rsidR="009569BE" w:rsidRPr="009569BE" w:rsidRDefault="009569BE">
      <w:r>
        <w:rPr>
          <w:noProof/>
          <w:lang w:eastAsia="es-ES"/>
        </w:rPr>
        <w:drawing>
          <wp:inline distT="0" distB="0" distL="0" distR="0">
            <wp:extent cx="5010150" cy="35242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75" t="10573" r="4056" b="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70" w:rsidRDefault="009569BE">
      <w:r w:rsidRPr="009569BE">
        <w:rPr>
          <w:b/>
          <w:u w:val="single"/>
        </w:rPr>
        <w:t>PASO 2:</w:t>
      </w:r>
      <w:r>
        <w:t xml:space="preserve"> Una vez aquí debemos rellenar todos los campos como siempre y pincharemos en el apartado ESCOGER MOBILIARIO y se abrirá esta página:</w:t>
      </w:r>
    </w:p>
    <w:p w:rsidR="009569BE" w:rsidRDefault="009569BE">
      <w:r>
        <w:rPr>
          <w:noProof/>
          <w:lang w:eastAsia="es-ES"/>
        </w:rPr>
        <w:drawing>
          <wp:inline distT="0" distB="0" distL="0" distR="0">
            <wp:extent cx="2780030" cy="2003106"/>
            <wp:effectExtent l="1905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269" t="24588" r="18311" b="1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07" cy="200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BE" w:rsidRDefault="003531C2">
      <w:r w:rsidRPr="003531C2">
        <w:rPr>
          <w:b/>
          <w:u w:val="single"/>
        </w:rPr>
        <w:lastRenderedPageBreak/>
        <w:t>PASO 3:</w:t>
      </w:r>
      <w:r>
        <w:t xml:space="preserve"> </w:t>
      </w:r>
      <w:r w:rsidR="009569BE">
        <w:t>Una vez aquí se pincha sobre la lupa a lado de la palabra MOBILI</w:t>
      </w:r>
      <w:r>
        <w:t>ARIO y aparece esta página:</w:t>
      </w:r>
    </w:p>
    <w:p w:rsidR="009569BE" w:rsidRDefault="009569BE">
      <w:r>
        <w:rPr>
          <w:noProof/>
          <w:lang w:eastAsia="es-ES"/>
        </w:rPr>
        <w:drawing>
          <wp:inline distT="0" distB="0" distL="0" distR="0">
            <wp:extent cx="3418840" cy="247396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58" t="24118" r="18364" b="1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C2" w:rsidRDefault="003531C2"/>
    <w:p w:rsidR="003531C2" w:rsidRDefault="003531C2">
      <w:r w:rsidRPr="009A3FE1">
        <w:rPr>
          <w:b/>
          <w:u w:val="single"/>
        </w:rPr>
        <w:t>PASO 4:</w:t>
      </w:r>
      <w:r>
        <w:t xml:space="preserve"> Le damos a FILTRAR para ver todo el mobiliario con posibilidad de ser seleccionado, nos aparece el número de inventario, descripción y unidades. En la parte de abajo existen unas flechas para desplazarse por diferentes páginas. Aquí toca seleccionar un mueble y para ello debemos hacerlo en el cuadradito de la izquierda en verde.</w:t>
      </w:r>
    </w:p>
    <w:p w:rsidR="003531C2" w:rsidRDefault="003531C2">
      <w:r>
        <w:rPr>
          <w:noProof/>
          <w:lang w:eastAsia="es-ES"/>
        </w:rPr>
        <w:drawing>
          <wp:inline distT="0" distB="0" distL="0" distR="0">
            <wp:extent cx="2957830" cy="228092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40" t="24588" r="26615" b="2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531C2" w:rsidRDefault="003531C2"/>
    <w:p w:rsidR="003531C2" w:rsidRDefault="003531C2">
      <w:pPr>
        <w:rPr>
          <w:b/>
          <w:u w:val="single"/>
        </w:rPr>
      </w:pPr>
    </w:p>
    <w:p w:rsidR="003531C2" w:rsidRDefault="003531C2">
      <w:pPr>
        <w:rPr>
          <w:b/>
          <w:u w:val="single"/>
        </w:rPr>
      </w:pPr>
    </w:p>
    <w:p w:rsidR="003531C2" w:rsidRDefault="003531C2">
      <w:pPr>
        <w:rPr>
          <w:b/>
          <w:u w:val="single"/>
        </w:rPr>
      </w:pPr>
    </w:p>
    <w:p w:rsidR="003531C2" w:rsidRDefault="003531C2">
      <w:pPr>
        <w:rPr>
          <w:b/>
          <w:u w:val="single"/>
        </w:rPr>
      </w:pPr>
    </w:p>
    <w:p w:rsidR="003531C2" w:rsidRDefault="003531C2">
      <w:pPr>
        <w:rPr>
          <w:b/>
          <w:u w:val="single"/>
        </w:rPr>
      </w:pPr>
    </w:p>
    <w:p w:rsidR="009569BE" w:rsidRDefault="003531C2">
      <w:r w:rsidRPr="003531C2">
        <w:rPr>
          <w:b/>
          <w:u w:val="single"/>
        </w:rPr>
        <w:lastRenderedPageBreak/>
        <w:t>PASO 5:</w:t>
      </w:r>
      <w:r>
        <w:t xml:space="preserve"> Al seleccionar </w:t>
      </w:r>
      <w:r w:rsidR="000D6040">
        <w:t xml:space="preserve">uno de las sillas </w:t>
      </w:r>
      <w:r>
        <w:t>se nos abrirá esta página</w:t>
      </w:r>
      <w:r w:rsidR="000D6040">
        <w:t>, para ver la imagen de la silla debemos pinchar en la lupa de abajo junto a SIN ASIGNAR.</w:t>
      </w:r>
    </w:p>
    <w:p w:rsidR="003531C2" w:rsidRDefault="003531C2">
      <w:r>
        <w:rPr>
          <w:noProof/>
          <w:lang w:eastAsia="es-ES"/>
        </w:rPr>
        <w:drawing>
          <wp:inline distT="0" distB="0" distL="0" distR="0">
            <wp:extent cx="2627630" cy="1671790"/>
            <wp:effectExtent l="1905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64" t="24588" r="32985" b="3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67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C2" w:rsidRDefault="000D6040">
      <w:r>
        <w:t>Y nos aparece la imagen</w:t>
      </w:r>
    </w:p>
    <w:p w:rsidR="000D6040" w:rsidRPr="009569BE" w:rsidRDefault="000D6040">
      <w:r>
        <w:rPr>
          <w:noProof/>
          <w:lang w:eastAsia="es-ES"/>
        </w:rPr>
        <w:drawing>
          <wp:inline distT="0" distB="0" distL="0" distR="0">
            <wp:extent cx="1395730" cy="189992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763" t="26824" r="38396" b="2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40" w:rsidRDefault="000D6040">
      <w:r>
        <w:t>En caso de querer esta silla, cerramos esta ventana y en la anterior seleccionamos ACEPTAR y nos aparece la siguiente página. Como vemos aparece seleccionada.</w:t>
      </w:r>
    </w:p>
    <w:p w:rsidR="000D6040" w:rsidRPr="00CE2A70" w:rsidRDefault="000D6040"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3547110" cy="322580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529" r="34352" b="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70" w:rsidRPr="000D6040" w:rsidRDefault="000D6040">
      <w:r>
        <w:rPr>
          <w:b/>
          <w:u w:val="single"/>
        </w:rPr>
        <w:t xml:space="preserve">PASO 6: </w:t>
      </w:r>
      <w:r>
        <w:t>Aquí ya debemos indicar el destino y darle a ENVIAR INCIDENCIA</w:t>
      </w:r>
    </w:p>
    <w:sectPr w:rsidR="00CE2A70" w:rsidRPr="000D6040" w:rsidSect="00182C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hyphenationZone w:val="425"/>
  <w:characterSpacingControl w:val="doNotCompress"/>
  <w:compat/>
  <w:rsids>
    <w:rsidRoot w:val="00CE2A70"/>
    <w:rsid w:val="000D6040"/>
    <w:rsid w:val="00182C3B"/>
    <w:rsid w:val="003531C2"/>
    <w:rsid w:val="009569BE"/>
    <w:rsid w:val="009A3FE1"/>
    <w:rsid w:val="00CE2A70"/>
    <w:rsid w:val="00FE4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C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6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vmenendez</dc:creator>
  <cp:lastModifiedBy>vmenendez</cp:lastModifiedBy>
  <cp:revision>1</cp:revision>
  <dcterms:created xsi:type="dcterms:W3CDTF">2013-09-06T06:40:00Z</dcterms:created>
  <dcterms:modified xsi:type="dcterms:W3CDTF">2013-09-06T07:23:00Z</dcterms:modified>
</cp:coreProperties>
</file>