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D44FEA" w:rsidRPr="004D509A" w:rsidTr="004E7B8B">
        <w:trPr>
          <w:trHeight w:val="284"/>
        </w:trPr>
        <w:tc>
          <w:tcPr>
            <w:tcW w:w="3331" w:type="dxa"/>
            <w:vAlign w:val="center"/>
          </w:tcPr>
          <w:p w:rsidR="00D44FEA" w:rsidRPr="00D44FEA" w:rsidRDefault="00D44FEA" w:rsidP="00D44FEA">
            <w:pPr>
              <w:pStyle w:val="Textoindependiente"/>
              <w:spacing w:before="120"/>
              <w:jc w:val="left"/>
              <w:rPr>
                <w:rFonts w:ascii="Century Gothic" w:hAnsi="Century Gothic"/>
                <w:b/>
                <w:spacing w:val="0"/>
                <w:sz w:val="18"/>
                <w:szCs w:val="18"/>
              </w:rPr>
            </w:pPr>
            <w:r w:rsidRPr="00D44FEA">
              <w:rPr>
                <w:rFonts w:ascii="Century Gothic" w:hAnsi="Century Gothic"/>
                <w:b/>
                <w:spacing w:val="0"/>
                <w:sz w:val="18"/>
                <w:szCs w:val="18"/>
              </w:rPr>
              <w:t>CENTRO GESTOR DEL GASTO</w:t>
            </w:r>
          </w:p>
          <w:p w:rsidR="00D44FEA" w:rsidRPr="00D44FEA" w:rsidRDefault="00D44FEA" w:rsidP="00D44FEA">
            <w:pPr>
              <w:pStyle w:val="Textoindependiente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D44FEA">
              <w:rPr>
                <w:rFonts w:ascii="Century Gothic" w:hAnsi="Century Gothic"/>
                <w:b/>
                <w:spacing w:val="0"/>
                <w:sz w:val="18"/>
                <w:szCs w:val="18"/>
              </w:rPr>
              <w:t>(</w:t>
            </w:r>
            <w:r w:rsidRPr="00D44FEA">
              <w:rPr>
                <w:rFonts w:ascii="Century Gothic" w:hAnsi="Century Gothic"/>
                <w:b/>
                <w:bCs/>
                <w:spacing w:val="0"/>
                <w:sz w:val="18"/>
                <w:szCs w:val="18"/>
              </w:rPr>
              <w:t>Órgano al que se imputa el</w:t>
            </w:r>
            <w:r w:rsidR="004E7B8B">
              <w:rPr>
                <w:rFonts w:ascii="Century Gothic" w:hAnsi="Century Gothic"/>
                <w:b/>
                <w:bCs/>
                <w:spacing w:val="0"/>
                <w:sz w:val="18"/>
                <w:szCs w:val="18"/>
              </w:rPr>
              <w:t xml:space="preserve"> g</w:t>
            </w:r>
            <w:r w:rsidRPr="00D44FEA">
              <w:rPr>
                <w:rFonts w:ascii="Century Gothic" w:hAnsi="Century Gothic"/>
                <w:b/>
                <w:bCs/>
                <w:spacing w:val="0"/>
                <w:sz w:val="18"/>
                <w:szCs w:val="18"/>
              </w:rPr>
              <w:t>asto</w:t>
            </w:r>
            <w:r w:rsidRPr="00D44FEA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6378" w:type="dxa"/>
          </w:tcPr>
          <w:p w:rsidR="00D44FEA" w:rsidRPr="00D44FEA" w:rsidRDefault="00D44FEA" w:rsidP="008C7399">
            <w:pPr>
              <w:pStyle w:val="Textoindependient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FEA" w:rsidRPr="00D44FEA" w:rsidTr="004E7B8B">
        <w:trPr>
          <w:trHeight w:val="284"/>
        </w:trPr>
        <w:tc>
          <w:tcPr>
            <w:tcW w:w="3331" w:type="dxa"/>
            <w:vAlign w:val="center"/>
          </w:tcPr>
          <w:p w:rsidR="00D44FEA" w:rsidRPr="00D44FEA" w:rsidRDefault="00D44FEA" w:rsidP="00D44FEA">
            <w:pPr>
              <w:pStyle w:val="Textoindependiente"/>
              <w:jc w:val="left"/>
              <w:rPr>
                <w:rFonts w:ascii="Century Gothic" w:hAnsi="Century Gothic"/>
                <w:b/>
                <w:spacing w:val="0"/>
                <w:sz w:val="18"/>
                <w:szCs w:val="18"/>
              </w:rPr>
            </w:pPr>
            <w:r w:rsidRPr="00D44FEA">
              <w:rPr>
                <w:rFonts w:ascii="Century Gothic" w:hAnsi="Century Gothic"/>
                <w:b/>
                <w:spacing w:val="0"/>
                <w:sz w:val="18"/>
                <w:szCs w:val="18"/>
              </w:rPr>
              <w:t>TELÉFONO/FAX</w:t>
            </w:r>
          </w:p>
        </w:tc>
        <w:tc>
          <w:tcPr>
            <w:tcW w:w="6378" w:type="dxa"/>
          </w:tcPr>
          <w:p w:rsidR="00D44FEA" w:rsidRPr="00D44FEA" w:rsidRDefault="00D44FEA" w:rsidP="008C7399">
            <w:pPr>
              <w:pStyle w:val="Textoindependient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FEA" w:rsidRPr="00D44FEA" w:rsidTr="004E7B8B">
        <w:trPr>
          <w:trHeight w:val="284"/>
        </w:trPr>
        <w:tc>
          <w:tcPr>
            <w:tcW w:w="3331" w:type="dxa"/>
            <w:vAlign w:val="center"/>
          </w:tcPr>
          <w:p w:rsidR="00D44FEA" w:rsidRPr="00D44FEA" w:rsidRDefault="00D44FEA" w:rsidP="00D44FEA">
            <w:pPr>
              <w:pStyle w:val="Textoindependiente"/>
              <w:jc w:val="left"/>
              <w:rPr>
                <w:rFonts w:ascii="Century Gothic" w:hAnsi="Century Gothic"/>
                <w:b/>
                <w:spacing w:val="0"/>
                <w:sz w:val="18"/>
                <w:szCs w:val="18"/>
              </w:rPr>
            </w:pPr>
            <w:r w:rsidRPr="00D44FEA">
              <w:rPr>
                <w:rFonts w:ascii="Century Gothic" w:hAnsi="Century Gothic"/>
                <w:b/>
                <w:spacing w:val="0"/>
                <w:sz w:val="18"/>
                <w:szCs w:val="18"/>
              </w:rPr>
              <w:t>CORREO ELECTRÓNICO</w:t>
            </w:r>
          </w:p>
        </w:tc>
        <w:tc>
          <w:tcPr>
            <w:tcW w:w="6378" w:type="dxa"/>
          </w:tcPr>
          <w:p w:rsidR="00D44FEA" w:rsidRPr="00D44FEA" w:rsidRDefault="00D44FEA" w:rsidP="008C7399">
            <w:pPr>
              <w:pStyle w:val="Textoindependient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7B8B" w:rsidRPr="00D44FEA" w:rsidTr="004E7B8B">
        <w:trPr>
          <w:trHeight w:val="284"/>
        </w:trPr>
        <w:tc>
          <w:tcPr>
            <w:tcW w:w="3331" w:type="dxa"/>
            <w:vAlign w:val="center"/>
          </w:tcPr>
          <w:p w:rsidR="004E7B8B" w:rsidRPr="00D44FEA" w:rsidRDefault="004E7B8B" w:rsidP="00EF29EE">
            <w:pPr>
              <w:pStyle w:val="Textoindependiente"/>
              <w:jc w:val="left"/>
              <w:rPr>
                <w:rFonts w:ascii="Century Gothic" w:hAnsi="Century Gothic"/>
                <w:b/>
                <w:spacing w:val="0"/>
                <w:sz w:val="18"/>
                <w:szCs w:val="18"/>
              </w:rPr>
            </w:pPr>
            <w:r w:rsidRPr="00D44FEA">
              <w:rPr>
                <w:rFonts w:ascii="Century Gothic" w:hAnsi="Century Gothic"/>
                <w:b/>
                <w:spacing w:val="0"/>
                <w:sz w:val="18"/>
                <w:szCs w:val="18"/>
              </w:rPr>
              <w:t>DIRECCIÓN DE FACTURACIÓN</w:t>
            </w:r>
          </w:p>
        </w:tc>
        <w:tc>
          <w:tcPr>
            <w:tcW w:w="6378" w:type="dxa"/>
          </w:tcPr>
          <w:p w:rsidR="004E7B8B" w:rsidRPr="00D44FEA" w:rsidRDefault="004E7B8B" w:rsidP="00EF29EE">
            <w:pPr>
              <w:pStyle w:val="Textoindependient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44FEA" w:rsidRPr="00D44FEA" w:rsidRDefault="00D44FEA" w:rsidP="00D44FEA">
      <w:pPr>
        <w:pStyle w:val="Textoindependiente"/>
        <w:jc w:val="both"/>
        <w:rPr>
          <w:rFonts w:ascii="Century Gothic" w:hAnsi="Century Gothic"/>
          <w:sz w:val="18"/>
          <w:szCs w:val="18"/>
        </w:rPr>
      </w:pPr>
    </w:p>
    <w:p w:rsidR="00D44FEA" w:rsidRPr="001E06C5" w:rsidRDefault="00D44FEA" w:rsidP="00D44FEA">
      <w:pPr>
        <w:pStyle w:val="Textoindependiente"/>
        <w:jc w:val="both"/>
        <w:rPr>
          <w:rFonts w:ascii="Century Gothic" w:hAnsi="Century Gothic" w:cs="Tahoma"/>
          <w:b/>
          <w:spacing w:val="0"/>
          <w:sz w:val="18"/>
          <w:szCs w:val="18"/>
        </w:rPr>
      </w:pPr>
      <w:r w:rsidRPr="001E06C5">
        <w:rPr>
          <w:rFonts w:ascii="Century Gothic" w:hAnsi="Century Gothic" w:cs="Tahoma"/>
          <w:b/>
          <w:spacing w:val="0"/>
          <w:sz w:val="18"/>
          <w:szCs w:val="18"/>
        </w:rPr>
        <w:t>DESCRIPCIÓN DEL MATERIAL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4FEA" w:rsidRPr="00D44FEA" w:rsidTr="00A53637">
        <w:tc>
          <w:tcPr>
            <w:tcW w:w="9639" w:type="dxa"/>
          </w:tcPr>
          <w:p w:rsidR="00D44FEA" w:rsidRPr="00D44FEA" w:rsidRDefault="00D44FEA" w:rsidP="008C7399">
            <w:pPr>
              <w:pStyle w:val="Textoindependiente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D44FEA" w:rsidRPr="00D44FEA" w:rsidRDefault="00D44FEA" w:rsidP="008C7399">
            <w:pPr>
              <w:pStyle w:val="Textoindependiente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D44FEA" w:rsidRPr="00D44FEA" w:rsidRDefault="00D44FEA" w:rsidP="008C7399">
            <w:pPr>
              <w:pStyle w:val="Textoindependiente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D44FEA" w:rsidRPr="00D44FEA" w:rsidRDefault="00D44FEA" w:rsidP="008C7399">
            <w:pPr>
              <w:pStyle w:val="Textoindependiente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D44FEA" w:rsidRPr="00D44FEA" w:rsidRDefault="00D44FEA" w:rsidP="00D44FEA">
      <w:pPr>
        <w:pStyle w:val="Textoindependiente"/>
        <w:jc w:val="both"/>
        <w:rPr>
          <w:rFonts w:ascii="Century Gothic" w:hAnsi="Century Gothic" w:cs="Tahoma"/>
          <w:sz w:val="18"/>
          <w:szCs w:val="18"/>
        </w:rPr>
      </w:pPr>
    </w:p>
    <w:p w:rsidR="00D44FEA" w:rsidRPr="001E06C5" w:rsidRDefault="00D44FEA" w:rsidP="00D44FEA">
      <w:pPr>
        <w:pStyle w:val="Textoindependiente"/>
        <w:jc w:val="both"/>
        <w:rPr>
          <w:rFonts w:ascii="Century Gothic" w:hAnsi="Century Gothic" w:cs="Tahoma"/>
          <w:b/>
          <w:spacing w:val="0"/>
          <w:sz w:val="18"/>
          <w:szCs w:val="18"/>
        </w:rPr>
      </w:pPr>
      <w:r w:rsidRPr="001E06C5">
        <w:rPr>
          <w:rFonts w:ascii="Century Gothic" w:hAnsi="Century Gothic" w:cs="Tahoma"/>
          <w:b/>
          <w:spacing w:val="0"/>
          <w:sz w:val="18"/>
          <w:szCs w:val="18"/>
        </w:rPr>
        <w:t xml:space="preserve">JUSTIFICACIÓN DE </w:t>
      </w:r>
      <w:smartTag w:uri="urn:schemas-microsoft-com:office:smarttags" w:element="PersonName">
        <w:smartTagPr>
          <w:attr w:name="ProductID" w:val="LA SOLICITUD DE"/>
        </w:smartTagPr>
        <w:r w:rsidRPr="001E06C5">
          <w:rPr>
            <w:rFonts w:ascii="Century Gothic" w:hAnsi="Century Gothic" w:cs="Tahoma"/>
            <w:b/>
            <w:spacing w:val="0"/>
            <w:sz w:val="18"/>
            <w:szCs w:val="18"/>
          </w:rPr>
          <w:t>LA SOLICITUD DE</w:t>
        </w:r>
      </w:smartTag>
      <w:r w:rsidRPr="001E06C5">
        <w:rPr>
          <w:rFonts w:ascii="Century Gothic" w:hAnsi="Century Gothic" w:cs="Tahoma"/>
          <w:b/>
          <w:spacing w:val="0"/>
          <w:sz w:val="18"/>
          <w:szCs w:val="18"/>
        </w:rPr>
        <w:t xml:space="preserve"> ADQUISICIÓN  FUERA DEL CATÁLOGO DE BIENES HOMOLOGADOS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4FEA" w:rsidRPr="004D509A" w:rsidTr="00A53637">
        <w:trPr>
          <w:trHeight w:val="1118"/>
        </w:trPr>
        <w:tc>
          <w:tcPr>
            <w:tcW w:w="9639" w:type="dxa"/>
          </w:tcPr>
          <w:p w:rsidR="00D44FEA" w:rsidRPr="00D44FEA" w:rsidRDefault="00D44FEA" w:rsidP="008C7399">
            <w:pPr>
              <w:pStyle w:val="Textoindependiente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</w:tbl>
    <w:p w:rsidR="00D44FEA" w:rsidRPr="00D44FEA" w:rsidRDefault="00D44FEA" w:rsidP="00D44FEA">
      <w:pPr>
        <w:pStyle w:val="Textoindependiente"/>
        <w:jc w:val="both"/>
        <w:rPr>
          <w:rFonts w:ascii="Century Gothic" w:hAnsi="Century Gothic" w:cs="Tahoma"/>
          <w:sz w:val="18"/>
          <w:szCs w:val="18"/>
        </w:rPr>
      </w:pPr>
    </w:p>
    <w:p w:rsidR="00D44FEA" w:rsidRPr="006A23C5" w:rsidRDefault="00FC17AE" w:rsidP="00D44FEA">
      <w:pPr>
        <w:pStyle w:val="Textoindependiente"/>
        <w:tabs>
          <w:tab w:val="left" w:pos="6660"/>
        </w:tabs>
        <w:jc w:val="both"/>
        <w:rPr>
          <w:rFonts w:ascii="Century Gothic" w:hAnsi="Century Gothic" w:cs="Tahoma"/>
          <w:b/>
          <w:spacing w:val="0"/>
          <w:sz w:val="18"/>
          <w:szCs w:val="18"/>
        </w:rPr>
      </w:pPr>
      <w:r>
        <w:rPr>
          <w:rFonts w:ascii="Century Gothic" w:hAnsi="Century Gothic" w:cs="Tahoma"/>
          <w:b/>
          <w:spacing w:val="0"/>
          <w:sz w:val="18"/>
          <w:szCs w:val="18"/>
        </w:rPr>
        <w:t xml:space="preserve">EMPRESA                               </w:t>
      </w:r>
      <w:r w:rsidR="00D44FEA" w:rsidRPr="006A23C5">
        <w:rPr>
          <w:rFonts w:ascii="Century Gothic" w:hAnsi="Century Gothic" w:cs="Tahoma"/>
          <w:b/>
          <w:spacing w:val="0"/>
          <w:sz w:val="18"/>
          <w:szCs w:val="18"/>
        </w:rPr>
        <w:t xml:space="preserve">                                                                                      </w:t>
      </w:r>
      <w:r w:rsidR="00247999">
        <w:rPr>
          <w:rFonts w:ascii="Century Gothic" w:hAnsi="Century Gothic" w:cs="Tahoma"/>
          <w:b/>
          <w:spacing w:val="0"/>
          <w:sz w:val="18"/>
          <w:szCs w:val="18"/>
        </w:rPr>
        <w:t xml:space="preserve">       </w:t>
      </w:r>
      <w:r w:rsidR="00D44FEA" w:rsidRPr="006A23C5">
        <w:rPr>
          <w:rFonts w:ascii="Century Gothic" w:hAnsi="Century Gothic" w:cs="Tahoma"/>
          <w:b/>
          <w:spacing w:val="0"/>
          <w:sz w:val="18"/>
          <w:szCs w:val="18"/>
        </w:rPr>
        <w:t>IMPORTE TOTAL – IVA incluido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699"/>
      </w:tblGrid>
      <w:tr w:rsidR="00D44FEA" w:rsidRPr="00D44FEA" w:rsidTr="00A53637">
        <w:trPr>
          <w:trHeight w:val="345"/>
        </w:trPr>
        <w:tc>
          <w:tcPr>
            <w:tcW w:w="5940" w:type="dxa"/>
          </w:tcPr>
          <w:p w:rsidR="00D44FEA" w:rsidRPr="00D44FEA" w:rsidRDefault="00D44FEA" w:rsidP="008C7399">
            <w:pPr>
              <w:spacing w:line="220" w:lineRule="exact"/>
              <w:rPr>
                <w:rFonts w:ascii="Century Gothic" w:hAnsi="Century Gothic" w:cs="Tahoma"/>
                <w:sz w:val="18"/>
                <w:szCs w:val="18"/>
                <w:lang w:val="es-ES"/>
              </w:rPr>
            </w:pPr>
          </w:p>
        </w:tc>
        <w:tc>
          <w:tcPr>
            <w:tcW w:w="3699" w:type="dxa"/>
          </w:tcPr>
          <w:p w:rsidR="00D44FEA" w:rsidRPr="00D44FEA" w:rsidRDefault="00D44FEA" w:rsidP="008C7399">
            <w:pPr>
              <w:spacing w:line="220" w:lineRule="exact"/>
              <w:rPr>
                <w:rFonts w:ascii="Century Gothic" w:hAnsi="Century Gothic" w:cs="Tahoma"/>
                <w:sz w:val="18"/>
                <w:szCs w:val="18"/>
                <w:lang w:val="es-ES"/>
              </w:rPr>
            </w:pPr>
          </w:p>
        </w:tc>
      </w:tr>
    </w:tbl>
    <w:p w:rsidR="00D44FEA" w:rsidRPr="00D44FEA" w:rsidRDefault="00D44FEA" w:rsidP="00D44FEA">
      <w:pPr>
        <w:pStyle w:val="Textoindependiente"/>
        <w:jc w:val="both"/>
        <w:rPr>
          <w:rFonts w:ascii="Century Gothic" w:hAnsi="Century Gothic" w:cs="Tahoma"/>
          <w:sz w:val="18"/>
          <w:szCs w:val="18"/>
        </w:rPr>
      </w:pPr>
      <w:r w:rsidRPr="00D44FEA">
        <w:rPr>
          <w:rFonts w:ascii="Century Gothic" w:hAnsi="Century Gothic" w:cs="Tahoma"/>
          <w:sz w:val="18"/>
          <w:szCs w:val="18"/>
        </w:rPr>
        <w:t xml:space="preserve"> </w:t>
      </w:r>
    </w:p>
    <w:p w:rsidR="00D44FEA" w:rsidRDefault="00D44FEA" w:rsidP="003244AB">
      <w:pPr>
        <w:pStyle w:val="Textoindependiente"/>
        <w:jc w:val="left"/>
        <w:rPr>
          <w:rFonts w:ascii="Century Gothic" w:hAnsi="Century Gothic"/>
          <w:bCs/>
          <w:spacing w:val="0"/>
          <w:sz w:val="18"/>
          <w:szCs w:val="18"/>
        </w:rPr>
      </w:pPr>
      <w:r w:rsidRPr="003244AB">
        <w:rPr>
          <w:rFonts w:ascii="Century Gothic" w:hAnsi="Century Gothic"/>
          <w:bCs/>
          <w:spacing w:val="0"/>
          <w:sz w:val="18"/>
          <w:szCs w:val="18"/>
        </w:rPr>
        <w:t xml:space="preserve">Elche,.........de............................... </w:t>
      </w:r>
      <w:proofErr w:type="gramStart"/>
      <w:r w:rsidRPr="003244AB">
        <w:rPr>
          <w:rFonts w:ascii="Century Gothic" w:hAnsi="Century Gothic"/>
          <w:bCs/>
          <w:spacing w:val="0"/>
          <w:sz w:val="18"/>
          <w:szCs w:val="18"/>
        </w:rPr>
        <w:t>de ..........</w:t>
      </w:r>
      <w:proofErr w:type="gramEnd"/>
    </w:p>
    <w:p w:rsidR="008875A8" w:rsidRDefault="008875A8" w:rsidP="003244AB">
      <w:pPr>
        <w:pStyle w:val="Textoindependiente"/>
        <w:jc w:val="left"/>
        <w:rPr>
          <w:rFonts w:ascii="Century Gothic" w:hAnsi="Century Gothic"/>
          <w:bCs/>
          <w:spacing w:val="0"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8875A8" w:rsidRPr="004D509A" w:rsidTr="008875A8">
        <w:trPr>
          <w:trHeight w:val="345"/>
        </w:trPr>
        <w:tc>
          <w:tcPr>
            <w:tcW w:w="4253" w:type="dxa"/>
          </w:tcPr>
          <w:p w:rsidR="008875A8" w:rsidRDefault="008875A8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  <w:r w:rsidRPr="008875A8"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>EL/LA Responsable de la Unidad solicitante</w:t>
            </w:r>
          </w:p>
          <w:p w:rsidR="008875A8" w:rsidRDefault="008875A8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8875A8" w:rsidRDefault="008875A8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8875A8" w:rsidRPr="008875A8" w:rsidRDefault="008875A8" w:rsidP="008875A8">
            <w:pPr>
              <w:spacing w:line="220" w:lineRule="exact"/>
              <w:jc w:val="center"/>
              <w:rPr>
                <w:rFonts w:ascii="Century Gothic" w:hAnsi="Century Gothic" w:cs="Tahoma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>Fdo.: ………………………..</w:t>
            </w:r>
          </w:p>
        </w:tc>
        <w:tc>
          <w:tcPr>
            <w:tcW w:w="5386" w:type="dxa"/>
          </w:tcPr>
          <w:p w:rsidR="008875A8" w:rsidRDefault="008875A8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  <w:proofErr w:type="spellStart"/>
            <w:r w:rsidRPr="008875A8"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>VºBº</w:t>
            </w:r>
            <w:proofErr w:type="spellEnd"/>
            <w:r w:rsidRPr="008875A8">
              <w:rPr>
                <w:rFonts w:ascii="Century Gothic" w:hAnsi="Century Gothic"/>
                <w:bCs/>
                <w:sz w:val="18"/>
                <w:szCs w:val="18"/>
                <w:lang w:val="es-ES"/>
              </w:rPr>
              <w:t xml:space="preserve"> Servicio de Innovación y Apoyo Técnico a la Docencia e Investigación.</w:t>
            </w:r>
          </w:p>
          <w:p w:rsidR="008875A8" w:rsidRDefault="008875A8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905732" w:rsidRDefault="00905732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8875A8" w:rsidRDefault="008875A8" w:rsidP="008875A8">
            <w:pPr>
              <w:spacing w:line="220" w:lineRule="exact"/>
              <w:jc w:val="center"/>
              <w:rPr>
                <w:rFonts w:ascii="Century Gothic" w:hAnsi="Century Gothic"/>
                <w:bCs/>
                <w:sz w:val="18"/>
                <w:szCs w:val="18"/>
                <w:lang w:val="es-ES"/>
              </w:rPr>
            </w:pPr>
          </w:p>
          <w:p w:rsidR="008875A8" w:rsidRDefault="008875A8" w:rsidP="008875A8">
            <w:pPr>
              <w:pStyle w:val="Textoindependiente"/>
              <w:tabs>
                <w:tab w:val="left" w:pos="5400"/>
              </w:tabs>
              <w:jc w:val="center"/>
              <w:rPr>
                <w:rFonts w:ascii="Century Gothic" w:hAnsi="Century Gothic"/>
                <w:bCs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pacing w:val="0"/>
                <w:sz w:val="18"/>
                <w:szCs w:val="18"/>
              </w:rPr>
              <w:t>Fdo.: Tomás Sempere Gallar</w:t>
            </w:r>
          </w:p>
          <w:p w:rsidR="008875A8" w:rsidRPr="008875A8" w:rsidRDefault="008875A8" w:rsidP="008875A8">
            <w:pPr>
              <w:pStyle w:val="Textoindependiente"/>
              <w:tabs>
                <w:tab w:val="left" w:pos="5400"/>
              </w:tabs>
              <w:jc w:val="center"/>
              <w:rPr>
                <w:rFonts w:ascii="Century Gothic" w:hAnsi="Century Gothic"/>
                <w:bCs/>
                <w:spacing w:val="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pacing w:val="0"/>
                <w:sz w:val="18"/>
                <w:szCs w:val="18"/>
              </w:rPr>
              <w:t>Director del SIATDI</w:t>
            </w:r>
          </w:p>
        </w:tc>
      </w:tr>
    </w:tbl>
    <w:p w:rsidR="00D44FEA" w:rsidRPr="00D44FEA" w:rsidRDefault="00D44FEA" w:rsidP="00D44FEA">
      <w:pPr>
        <w:pStyle w:val="Textoindependiente"/>
        <w:tabs>
          <w:tab w:val="left" w:pos="5400"/>
        </w:tabs>
        <w:jc w:val="both"/>
        <w:rPr>
          <w:rFonts w:ascii="Century Gothic" w:hAnsi="Century Gothic"/>
          <w:b/>
          <w:bCs/>
          <w:sz w:val="18"/>
          <w:szCs w:val="18"/>
        </w:rPr>
      </w:pPr>
    </w:p>
    <w:p w:rsidR="00D44FEA" w:rsidRPr="00D44FEA" w:rsidRDefault="00D44FEA" w:rsidP="00D44FEA">
      <w:pPr>
        <w:pStyle w:val="Textoindependiente"/>
        <w:pBdr>
          <w:top w:val="single" w:sz="18" w:space="1" w:color="auto"/>
        </w:pBdr>
        <w:tabs>
          <w:tab w:val="left" w:pos="7380"/>
        </w:tabs>
        <w:jc w:val="center"/>
        <w:rPr>
          <w:rFonts w:ascii="Century Gothic" w:hAnsi="Century Gothic"/>
          <w:bCs/>
          <w:sz w:val="18"/>
          <w:szCs w:val="18"/>
        </w:rPr>
      </w:pPr>
    </w:p>
    <w:p w:rsidR="00D44FEA" w:rsidRDefault="00D44FEA" w:rsidP="00D44FEA">
      <w:pPr>
        <w:pStyle w:val="Textoindependiente"/>
        <w:pBdr>
          <w:top w:val="single" w:sz="18" w:space="1" w:color="auto"/>
        </w:pBdr>
        <w:tabs>
          <w:tab w:val="left" w:pos="7380"/>
        </w:tabs>
        <w:jc w:val="center"/>
        <w:rPr>
          <w:rFonts w:ascii="Century Gothic" w:hAnsi="Century Gothic"/>
          <w:b/>
          <w:bCs/>
          <w:spacing w:val="0"/>
          <w:sz w:val="20"/>
        </w:rPr>
      </w:pPr>
      <w:r w:rsidRPr="008407F9">
        <w:rPr>
          <w:rFonts w:ascii="Century Gothic" w:hAnsi="Century Gothic"/>
          <w:b/>
          <w:bCs/>
          <w:spacing w:val="0"/>
          <w:sz w:val="20"/>
        </w:rPr>
        <w:t>APROBACIÓN</w:t>
      </w:r>
    </w:p>
    <w:p w:rsidR="00D44FEA" w:rsidRPr="008407F9" w:rsidRDefault="00D44FEA" w:rsidP="00D44FEA">
      <w:pPr>
        <w:pStyle w:val="Textoindependiente"/>
        <w:pBdr>
          <w:top w:val="single" w:sz="18" w:space="1" w:color="auto"/>
        </w:pBdr>
        <w:jc w:val="center"/>
        <w:rPr>
          <w:rFonts w:ascii="Century Gothic" w:hAnsi="Century Gothic"/>
          <w:b/>
          <w:bCs/>
          <w:spacing w:val="0"/>
          <w:sz w:val="18"/>
          <w:szCs w:val="18"/>
        </w:rPr>
      </w:pPr>
    </w:p>
    <w:p w:rsidR="00D44FEA" w:rsidRPr="003244AB" w:rsidRDefault="00D44FEA" w:rsidP="00D44FEA">
      <w:pPr>
        <w:pStyle w:val="Textoindependiente"/>
        <w:pBdr>
          <w:top w:val="single" w:sz="18" w:space="1" w:color="auto"/>
        </w:pBdr>
        <w:jc w:val="both"/>
        <w:rPr>
          <w:rFonts w:ascii="Century Gothic" w:hAnsi="Century Gothic"/>
          <w:bCs/>
          <w:spacing w:val="0"/>
          <w:sz w:val="18"/>
          <w:szCs w:val="18"/>
        </w:rPr>
      </w:pPr>
      <w:r w:rsidRPr="003244AB">
        <w:rPr>
          <w:rFonts w:ascii="Century Gothic" w:hAnsi="Century Gothic"/>
          <w:bCs/>
          <w:spacing w:val="0"/>
          <w:sz w:val="18"/>
          <w:szCs w:val="18"/>
        </w:rPr>
        <w:t xml:space="preserve">Vista la petición para la adquisición del material que se cita </w:t>
      </w:r>
      <w:r w:rsidR="003A5007">
        <w:rPr>
          <w:rFonts w:ascii="Century Gothic" w:hAnsi="Century Gothic"/>
          <w:bCs/>
          <w:spacing w:val="0"/>
          <w:sz w:val="18"/>
          <w:szCs w:val="18"/>
        </w:rPr>
        <w:t>fuera del Catálogo de Bienes Homologados,</w:t>
      </w:r>
      <w:r w:rsidRPr="008407F9">
        <w:rPr>
          <w:rFonts w:ascii="Century Gothic" w:hAnsi="Century Gothic"/>
          <w:b/>
          <w:bCs/>
          <w:spacing w:val="0"/>
          <w:sz w:val="18"/>
          <w:szCs w:val="18"/>
        </w:rPr>
        <w:t xml:space="preserve"> </w:t>
      </w:r>
      <w:r w:rsidRPr="008407F9">
        <w:rPr>
          <w:rFonts w:ascii="Century Gothic" w:hAnsi="Century Gothic"/>
          <w:spacing w:val="0"/>
          <w:sz w:val="18"/>
          <w:szCs w:val="18"/>
        </w:rPr>
        <w:t xml:space="preserve">RESUELVO APROBAR </w:t>
      </w:r>
      <w:r w:rsidR="003A5007">
        <w:rPr>
          <w:rFonts w:ascii="Century Gothic" w:hAnsi="Century Gothic"/>
          <w:spacing w:val="0"/>
          <w:sz w:val="18"/>
          <w:szCs w:val="18"/>
        </w:rPr>
        <w:t>dicha petición</w:t>
      </w:r>
      <w:r w:rsidRPr="008407F9">
        <w:rPr>
          <w:rFonts w:ascii="Century Gothic" w:hAnsi="Century Gothic"/>
          <w:b/>
          <w:bCs/>
          <w:spacing w:val="0"/>
          <w:sz w:val="18"/>
          <w:szCs w:val="18"/>
        </w:rPr>
        <w:t xml:space="preserve"> </w:t>
      </w:r>
      <w:r w:rsidRPr="003244AB">
        <w:rPr>
          <w:rFonts w:ascii="Century Gothic" w:hAnsi="Century Gothic"/>
          <w:bCs/>
          <w:spacing w:val="0"/>
          <w:sz w:val="18"/>
          <w:szCs w:val="18"/>
        </w:rPr>
        <w:t>en los términos indicados en la solicitud.</w:t>
      </w:r>
    </w:p>
    <w:p w:rsidR="00D44FEA" w:rsidRPr="003244AB" w:rsidRDefault="00D44FEA" w:rsidP="00D44FEA">
      <w:pPr>
        <w:pStyle w:val="Textoindependiente"/>
        <w:pBdr>
          <w:top w:val="single" w:sz="18" w:space="1" w:color="auto"/>
        </w:pBdr>
        <w:jc w:val="both"/>
        <w:rPr>
          <w:rFonts w:ascii="Century Gothic" w:hAnsi="Century Gothic"/>
          <w:bCs/>
          <w:spacing w:val="0"/>
          <w:sz w:val="18"/>
          <w:szCs w:val="18"/>
        </w:rPr>
      </w:pPr>
    </w:p>
    <w:p w:rsidR="00905732" w:rsidRPr="003244AB" w:rsidRDefault="00905732" w:rsidP="00D44FEA">
      <w:pPr>
        <w:pStyle w:val="Textoindependiente"/>
        <w:pBdr>
          <w:top w:val="single" w:sz="18" w:space="1" w:color="auto"/>
        </w:pBdr>
        <w:jc w:val="both"/>
        <w:rPr>
          <w:rFonts w:ascii="Century Gothic" w:hAnsi="Century Gothic"/>
          <w:bCs/>
          <w:spacing w:val="0"/>
          <w:sz w:val="18"/>
          <w:szCs w:val="18"/>
        </w:rPr>
      </w:pPr>
    </w:p>
    <w:p w:rsidR="00D44FEA" w:rsidRDefault="00D44FEA" w:rsidP="00D44FEA">
      <w:pPr>
        <w:pStyle w:val="Textoindependiente"/>
        <w:pBdr>
          <w:top w:val="single" w:sz="18" w:space="1" w:color="auto"/>
        </w:pBdr>
        <w:jc w:val="center"/>
        <w:rPr>
          <w:rFonts w:ascii="Century Gothic" w:hAnsi="Century Gothic"/>
          <w:bCs/>
          <w:spacing w:val="0"/>
          <w:sz w:val="18"/>
          <w:szCs w:val="18"/>
        </w:rPr>
      </w:pPr>
      <w:r w:rsidRPr="003244AB">
        <w:rPr>
          <w:rFonts w:ascii="Century Gothic" w:hAnsi="Century Gothic"/>
          <w:bCs/>
          <w:spacing w:val="0"/>
          <w:sz w:val="18"/>
          <w:szCs w:val="18"/>
        </w:rPr>
        <w:t xml:space="preserve">Elche,        de                                       de    </w:t>
      </w:r>
    </w:p>
    <w:p w:rsidR="008875A8" w:rsidRDefault="008875A8" w:rsidP="00D44FEA">
      <w:pPr>
        <w:pStyle w:val="Textoindependiente"/>
        <w:pBdr>
          <w:top w:val="single" w:sz="18" w:space="1" w:color="auto"/>
        </w:pBdr>
        <w:jc w:val="center"/>
        <w:rPr>
          <w:rFonts w:ascii="Century Gothic" w:hAnsi="Century Gothic"/>
          <w:bCs/>
          <w:spacing w:val="0"/>
          <w:sz w:val="18"/>
          <w:szCs w:val="18"/>
        </w:rPr>
      </w:pPr>
    </w:p>
    <w:p w:rsidR="008875A8" w:rsidRDefault="008875A8" w:rsidP="00D44FEA">
      <w:pPr>
        <w:pStyle w:val="Textoindependiente"/>
        <w:pBdr>
          <w:top w:val="single" w:sz="18" w:space="1" w:color="auto"/>
        </w:pBdr>
        <w:jc w:val="center"/>
        <w:rPr>
          <w:rFonts w:ascii="Century Gothic" w:hAnsi="Century Gothic"/>
          <w:bCs/>
          <w:spacing w:val="0"/>
          <w:sz w:val="18"/>
          <w:szCs w:val="18"/>
        </w:rPr>
      </w:pPr>
    </w:p>
    <w:p w:rsidR="008875A8" w:rsidRDefault="008875A8" w:rsidP="00D44FEA">
      <w:pPr>
        <w:pStyle w:val="Textoindependiente"/>
        <w:pBdr>
          <w:top w:val="single" w:sz="18" w:space="1" w:color="auto"/>
        </w:pBdr>
        <w:jc w:val="center"/>
        <w:rPr>
          <w:rFonts w:ascii="Century Gothic" w:hAnsi="Century Gothic"/>
          <w:bCs/>
          <w:spacing w:val="0"/>
          <w:sz w:val="18"/>
          <w:szCs w:val="18"/>
        </w:rPr>
      </w:pPr>
    </w:p>
    <w:p w:rsidR="00905732" w:rsidRDefault="00905732" w:rsidP="00D44FEA">
      <w:pPr>
        <w:pStyle w:val="Textoindependiente"/>
        <w:pBdr>
          <w:top w:val="single" w:sz="18" w:space="1" w:color="auto"/>
        </w:pBdr>
        <w:jc w:val="center"/>
        <w:rPr>
          <w:rFonts w:ascii="Century Gothic" w:hAnsi="Century Gothic"/>
          <w:bCs/>
          <w:spacing w:val="0"/>
          <w:sz w:val="18"/>
          <w:szCs w:val="18"/>
        </w:rPr>
      </w:pPr>
    </w:p>
    <w:p w:rsidR="00905732" w:rsidRPr="003244AB" w:rsidRDefault="00905732" w:rsidP="004D509A">
      <w:pPr>
        <w:pStyle w:val="Textoindependiente"/>
        <w:pBdr>
          <w:top w:val="single" w:sz="18" w:space="1" w:color="auto"/>
        </w:pBdr>
        <w:jc w:val="left"/>
        <w:rPr>
          <w:rFonts w:ascii="Century Gothic" w:hAnsi="Century Gothic"/>
          <w:bCs/>
          <w:spacing w:val="0"/>
          <w:sz w:val="18"/>
          <w:szCs w:val="18"/>
        </w:rPr>
      </w:pPr>
      <w:bookmarkStart w:id="0" w:name="_GoBack"/>
      <w:bookmarkEnd w:id="0"/>
    </w:p>
    <w:p w:rsidR="008875A8" w:rsidRDefault="00D44FEA" w:rsidP="008875A8">
      <w:pPr>
        <w:pStyle w:val="Textoindependiente"/>
        <w:pBdr>
          <w:top w:val="single" w:sz="18" w:space="1" w:color="auto"/>
        </w:pBdr>
        <w:jc w:val="center"/>
        <w:rPr>
          <w:rFonts w:ascii="Century Gothic" w:hAnsi="Century Gothic"/>
          <w:spacing w:val="0"/>
          <w:sz w:val="18"/>
          <w:szCs w:val="18"/>
        </w:rPr>
      </w:pPr>
      <w:r w:rsidRPr="003244AB">
        <w:rPr>
          <w:rFonts w:ascii="Century Gothic" w:hAnsi="Century Gothic"/>
          <w:bCs/>
          <w:spacing w:val="0"/>
          <w:sz w:val="18"/>
          <w:szCs w:val="18"/>
        </w:rPr>
        <w:t xml:space="preserve"> </w:t>
      </w:r>
      <w:r w:rsidR="008875A8" w:rsidRPr="008407F9">
        <w:rPr>
          <w:rFonts w:ascii="Century Gothic" w:hAnsi="Century Gothic"/>
          <w:spacing w:val="0"/>
          <w:sz w:val="18"/>
          <w:szCs w:val="18"/>
        </w:rPr>
        <w:t xml:space="preserve">Fdo.: </w:t>
      </w:r>
      <w:r w:rsidR="008875A8">
        <w:rPr>
          <w:rFonts w:ascii="Century Gothic" w:hAnsi="Century Gothic"/>
          <w:spacing w:val="0"/>
          <w:sz w:val="18"/>
          <w:szCs w:val="18"/>
        </w:rPr>
        <w:t xml:space="preserve">Emma </w:t>
      </w:r>
      <w:proofErr w:type="spellStart"/>
      <w:r w:rsidR="008875A8">
        <w:rPr>
          <w:rFonts w:ascii="Century Gothic" w:hAnsi="Century Gothic"/>
          <w:spacing w:val="0"/>
          <w:sz w:val="18"/>
          <w:szCs w:val="18"/>
        </w:rPr>
        <w:t>Benlloch</w:t>
      </w:r>
      <w:proofErr w:type="spellEnd"/>
      <w:r w:rsidR="008875A8">
        <w:rPr>
          <w:rFonts w:ascii="Century Gothic" w:hAnsi="Century Gothic"/>
          <w:spacing w:val="0"/>
          <w:sz w:val="18"/>
          <w:szCs w:val="18"/>
        </w:rPr>
        <w:t xml:space="preserve"> Marco</w:t>
      </w:r>
    </w:p>
    <w:p w:rsidR="008875A8" w:rsidRPr="00D44FEA" w:rsidRDefault="008875A8" w:rsidP="008875A8">
      <w:pPr>
        <w:pStyle w:val="Textoindependiente"/>
        <w:pBdr>
          <w:top w:val="single" w:sz="18" w:space="1" w:color="auto"/>
        </w:pBd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pacing w:val="0"/>
          <w:sz w:val="18"/>
          <w:szCs w:val="18"/>
        </w:rPr>
        <w:t>GERENTE</w:t>
      </w:r>
    </w:p>
    <w:sectPr w:rsidR="008875A8" w:rsidRPr="00D44FEA" w:rsidSect="004D509A">
      <w:headerReference w:type="default" r:id="rId9"/>
      <w:footerReference w:type="default" r:id="rId10"/>
      <w:pgSz w:w="12240" w:h="15840" w:code="1"/>
      <w:pgMar w:top="2656" w:right="1134" w:bottom="0" w:left="1134" w:header="0" w:footer="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A3" w:rsidRDefault="007A2FA3">
      <w:r>
        <w:separator/>
      </w:r>
    </w:p>
  </w:endnote>
  <w:endnote w:type="continuationSeparator" w:id="0">
    <w:p w:rsidR="007A2FA3" w:rsidRDefault="007A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3" w:rsidRPr="00191743" w:rsidRDefault="007A2FA3" w:rsidP="00191743">
    <w:pPr>
      <w:pStyle w:val="Piedepgina"/>
      <w:jc w:val="center"/>
      <w:rPr>
        <w:rFonts w:ascii="Book Antiqua" w:hAnsi="Book Antiqua" w:cs="Tahoma"/>
        <w:sz w:val="16"/>
        <w:szCs w:val="16"/>
        <w:lang w:val="es-ES"/>
      </w:rPr>
    </w:pPr>
    <w:r w:rsidRPr="00191743">
      <w:rPr>
        <w:rFonts w:ascii="Book Antiqua" w:hAnsi="Book Antiqua" w:cs="Tahoma"/>
        <w:sz w:val="16"/>
        <w:szCs w:val="16"/>
        <w:lang w:val="es-ES"/>
      </w:rPr>
      <w:t>SERVICIO DE</w:t>
    </w:r>
    <w:r w:rsidR="00905732">
      <w:rPr>
        <w:rFonts w:ascii="Book Antiqua" w:hAnsi="Book Antiqua" w:cs="Tahoma"/>
        <w:sz w:val="16"/>
        <w:szCs w:val="16"/>
        <w:lang w:val="es-ES"/>
      </w:rPr>
      <w:t xml:space="preserve"> INNOVACIÓN Y</w:t>
    </w:r>
    <w:r w:rsidRPr="00191743">
      <w:rPr>
        <w:rFonts w:ascii="Book Antiqua" w:hAnsi="Book Antiqua" w:cs="Tahoma"/>
        <w:sz w:val="16"/>
        <w:szCs w:val="16"/>
        <w:lang w:val="es-ES"/>
      </w:rPr>
      <w:t xml:space="preserve"> APOYO TECNICO A LA DOCENCIA </w:t>
    </w:r>
    <w:r w:rsidR="00905732">
      <w:rPr>
        <w:rFonts w:ascii="Book Antiqua" w:hAnsi="Book Antiqua" w:cs="Tahoma"/>
        <w:sz w:val="16"/>
        <w:szCs w:val="16"/>
        <w:lang w:val="es-ES"/>
      </w:rPr>
      <w:t>E</w:t>
    </w:r>
    <w:r w:rsidRPr="00191743">
      <w:rPr>
        <w:rFonts w:ascii="Book Antiqua" w:hAnsi="Book Antiqua" w:cs="Tahoma"/>
        <w:sz w:val="16"/>
        <w:szCs w:val="16"/>
        <w:lang w:val="es-ES"/>
      </w:rPr>
      <w:t xml:space="preserve"> INVESTIGACION</w:t>
    </w:r>
  </w:p>
  <w:p w:rsidR="00905732" w:rsidRDefault="007A2FA3" w:rsidP="00191743">
    <w:pPr>
      <w:pStyle w:val="Piedepgina"/>
      <w:jc w:val="center"/>
      <w:rPr>
        <w:rFonts w:ascii="Book Antiqua" w:hAnsi="Book Antiqua" w:cs="Tahoma"/>
        <w:sz w:val="16"/>
        <w:szCs w:val="16"/>
        <w:lang w:val="es-ES"/>
      </w:rPr>
    </w:pPr>
    <w:r w:rsidRPr="00191743">
      <w:rPr>
        <w:rFonts w:ascii="Book Antiqua" w:hAnsi="Book Antiqua" w:cs="Tahoma"/>
        <w:sz w:val="16"/>
        <w:szCs w:val="16"/>
        <w:lang w:val="es-ES"/>
      </w:rPr>
      <w:t>Avda. de la Universidad, S/N – Edif</w:t>
    </w:r>
    <w:r w:rsidR="00905732">
      <w:rPr>
        <w:rFonts w:ascii="Book Antiqua" w:hAnsi="Book Antiqua" w:cs="Tahoma"/>
        <w:sz w:val="16"/>
        <w:szCs w:val="16"/>
        <w:lang w:val="es-ES"/>
      </w:rPr>
      <w:t>icio</w:t>
    </w:r>
    <w:r w:rsidRPr="00191743">
      <w:rPr>
        <w:rFonts w:ascii="Book Antiqua" w:hAnsi="Book Antiqua" w:cs="Tahoma"/>
        <w:sz w:val="16"/>
        <w:szCs w:val="16"/>
        <w:lang w:val="es-ES"/>
      </w:rPr>
      <w:t xml:space="preserve"> </w:t>
    </w:r>
    <w:proofErr w:type="spellStart"/>
    <w:r w:rsidRPr="00191743">
      <w:rPr>
        <w:rFonts w:ascii="Book Antiqua" w:hAnsi="Book Antiqua" w:cs="Tahoma"/>
        <w:sz w:val="16"/>
        <w:szCs w:val="16"/>
        <w:lang w:val="es-ES"/>
      </w:rPr>
      <w:t>Torrepinet</w:t>
    </w:r>
    <w:proofErr w:type="spellEnd"/>
    <w:r w:rsidRPr="00191743">
      <w:rPr>
        <w:rFonts w:ascii="Book Antiqua" w:hAnsi="Book Antiqua" w:cs="Tahoma"/>
        <w:sz w:val="16"/>
        <w:szCs w:val="16"/>
        <w:lang w:val="es-ES"/>
      </w:rPr>
      <w:t xml:space="preserve"> planta 1</w:t>
    </w:r>
    <w:r w:rsidR="00905732">
      <w:rPr>
        <w:rFonts w:ascii="Book Antiqua" w:hAnsi="Book Antiqua" w:cs="Tahoma"/>
        <w:sz w:val="16"/>
        <w:szCs w:val="16"/>
        <w:lang w:val="es-ES"/>
      </w:rPr>
      <w:t xml:space="preserve">- </w:t>
    </w:r>
  </w:p>
  <w:p w:rsidR="007A2FA3" w:rsidRPr="00905732" w:rsidRDefault="004D509A" w:rsidP="00191743">
    <w:pPr>
      <w:pStyle w:val="Piedepgina"/>
      <w:jc w:val="center"/>
      <w:rPr>
        <w:rFonts w:ascii="Book Antiqua" w:hAnsi="Book Antiqua" w:cs="Tahoma"/>
        <w:sz w:val="16"/>
        <w:szCs w:val="16"/>
        <w:lang w:val="es-ES"/>
      </w:rPr>
    </w:pPr>
    <w:hyperlink r:id="rId1" w:history="1">
      <w:r w:rsidR="007A2FA3" w:rsidRPr="00905732">
        <w:rPr>
          <w:rStyle w:val="Hipervnculo"/>
          <w:rFonts w:ascii="Book Antiqua" w:hAnsi="Book Antiqua" w:cs="Tahoma"/>
          <w:sz w:val="16"/>
          <w:szCs w:val="16"/>
          <w:lang w:val="es-ES"/>
        </w:rPr>
        <w:t>Apodocinv@umh.es</w:t>
      </w:r>
    </w:hyperlink>
    <w:r w:rsidR="007A2FA3" w:rsidRPr="00905732">
      <w:rPr>
        <w:rFonts w:ascii="Book Antiqua" w:hAnsi="Book Antiqua" w:cs="Tahoma"/>
        <w:sz w:val="16"/>
        <w:szCs w:val="16"/>
        <w:lang w:val="es-ES"/>
      </w:rPr>
      <w:t xml:space="preserve"> </w:t>
    </w:r>
    <w:proofErr w:type="spellStart"/>
    <w:r w:rsidR="007A2FA3" w:rsidRPr="00905732">
      <w:rPr>
        <w:rFonts w:ascii="Book Antiqua" w:hAnsi="Book Antiqua" w:cs="Tahoma"/>
        <w:sz w:val="16"/>
        <w:szCs w:val="16"/>
        <w:lang w:val="es-ES"/>
      </w:rPr>
      <w:t>Tlf</w:t>
    </w:r>
    <w:proofErr w:type="spellEnd"/>
    <w:r w:rsidR="007A2FA3" w:rsidRPr="00905732">
      <w:rPr>
        <w:rFonts w:ascii="Book Antiqua" w:hAnsi="Book Antiqua" w:cs="Tahoma"/>
        <w:sz w:val="16"/>
        <w:szCs w:val="16"/>
        <w:lang w:val="es-ES"/>
      </w:rPr>
      <w:t xml:space="preserve">: 965222572 </w:t>
    </w:r>
  </w:p>
  <w:p w:rsidR="007A2FA3" w:rsidRPr="00905732" w:rsidRDefault="007A2FA3" w:rsidP="00191743">
    <w:pPr>
      <w:pStyle w:val="Piedepgina"/>
      <w:jc w:val="center"/>
      <w:rPr>
        <w:rFonts w:ascii="Book Antiqua" w:hAnsi="Book Antiqua" w:cs="Tahoma"/>
        <w:sz w:val="16"/>
        <w:szCs w:val="16"/>
        <w:lang w:val="es-ES"/>
      </w:rPr>
    </w:pPr>
    <w:r w:rsidRPr="00905732">
      <w:rPr>
        <w:rFonts w:ascii="Book Antiqua" w:hAnsi="Book Antiqua" w:cs="Tahoma"/>
        <w:sz w:val="16"/>
        <w:szCs w:val="16"/>
        <w:lang w:val="es-ES"/>
      </w:rPr>
      <w:t>03202 Elche/</w:t>
    </w:r>
    <w:proofErr w:type="spellStart"/>
    <w:r w:rsidRPr="00905732">
      <w:rPr>
        <w:rFonts w:ascii="Book Antiqua" w:hAnsi="Book Antiqua" w:cs="Tahoma"/>
        <w:sz w:val="16"/>
        <w:szCs w:val="16"/>
        <w:lang w:val="es-ES"/>
      </w:rPr>
      <w:t>Elx</w:t>
    </w:r>
    <w:proofErr w:type="spellEnd"/>
  </w:p>
  <w:p w:rsidR="007A2FA3" w:rsidRPr="00905732" w:rsidRDefault="007A2FA3" w:rsidP="00191743">
    <w:pPr>
      <w:pStyle w:val="Piedepgina"/>
      <w:rPr>
        <w:lang w:val="es-ES"/>
      </w:rPr>
    </w:pPr>
  </w:p>
  <w:p w:rsidR="007A2FA3" w:rsidRPr="00905732" w:rsidRDefault="007A2FA3" w:rsidP="0019174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A3" w:rsidRDefault="007A2FA3">
      <w:r>
        <w:separator/>
      </w:r>
    </w:p>
  </w:footnote>
  <w:footnote w:type="continuationSeparator" w:id="0">
    <w:p w:rsidR="007A2FA3" w:rsidRDefault="007A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A3" w:rsidRDefault="00671A44" w:rsidP="007A2FA3">
    <w:pPr>
      <w:pStyle w:val="Encabezado"/>
      <w:jc w:val="center"/>
      <w:rPr>
        <w:b/>
        <w:sz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621A0F" wp14:editId="6F8E612D">
              <wp:simplePos x="0" y="0"/>
              <wp:positionH relativeFrom="column">
                <wp:posOffset>899160</wp:posOffset>
              </wp:positionH>
              <wp:positionV relativeFrom="paragraph">
                <wp:posOffset>257175</wp:posOffset>
              </wp:positionV>
              <wp:extent cx="530352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FA3" w:rsidRDefault="007A2FA3" w:rsidP="007A2FA3">
                          <w:pPr>
                            <w:pStyle w:val="Textoindependiente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SERVICIO DE INNOVACIÓN Y APOYO TÉCNICO A LA DOCENCIA E INVESTIGACIÓN</w:t>
                          </w:r>
                        </w:p>
                        <w:p w:rsidR="007A2FA3" w:rsidRPr="007A2FA3" w:rsidRDefault="007A2FA3" w:rsidP="007A2FA3">
                          <w:pPr>
                            <w:pStyle w:val="Encabezado"/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lang w:val="es-ES"/>
                            </w:rPr>
                            <w:t>SOLICITUD DE ADQUISICIÓN DE MATERIAL FUNGIBLE DE LABORATORIO</w:t>
                          </w:r>
                        </w:p>
                        <w:p w:rsidR="007A2FA3" w:rsidRDefault="007A2FA3" w:rsidP="007A2FA3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lang w:val="es-ES"/>
                            </w:rPr>
                            <w:t>FUERA DEL CATÁLOGO DE BIENES HOMOLOGADOS</w:t>
                          </w:r>
                        </w:p>
                        <w:p w:rsidR="004D509A" w:rsidRDefault="004D509A" w:rsidP="007A2FA3">
                          <w:pPr>
                            <w:pStyle w:val="Encabezado"/>
                            <w:jc w:val="center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8pt;margin-top:20.25pt;width:417.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mmhQIAAA8FAAAOAAAAZHJzL2Uyb0RvYy54bWysVNtu3CAQfa/Uf0C8b3yJvVl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" o:allowincell="f" stroked="f">
              <v:textbox>
                <w:txbxContent>
                  <w:p w:rsidR="007A2FA3" w:rsidRDefault="007A2FA3" w:rsidP="007A2FA3">
                    <w:pPr>
                      <w:pStyle w:val="Textoindependiente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SERVICIO DE INNOVACIÓN Y APOYO TÉCNICO A LA DOCENCIA E INVESTIGACIÓN</w:t>
                    </w:r>
                  </w:p>
                  <w:p w:rsidR="007A2FA3" w:rsidRPr="007A2FA3" w:rsidRDefault="007A2FA3" w:rsidP="007A2FA3">
                    <w:pPr>
                      <w:pStyle w:val="Encabezado"/>
                      <w:jc w:val="center"/>
                      <w:rPr>
                        <w:lang w:val="es-ES"/>
                      </w:rPr>
                    </w:pPr>
                    <w:r>
                      <w:rPr>
                        <w:b/>
                        <w:sz w:val="20"/>
                        <w:lang w:val="es-ES"/>
                      </w:rPr>
                      <w:t>SOLICITUD DE ADQUISICIÓN DE MATERIAL FUNGIBLE DE LABORATORIO</w:t>
                    </w:r>
                  </w:p>
                  <w:p w:rsidR="007A2FA3" w:rsidRDefault="007A2FA3" w:rsidP="007A2FA3">
                    <w:pPr>
                      <w:pStyle w:val="Encabezado"/>
                      <w:jc w:val="center"/>
                      <w:rPr>
                        <w:b/>
                        <w:sz w:val="20"/>
                        <w:lang w:val="es-ES"/>
                      </w:rPr>
                    </w:pPr>
                    <w:r>
                      <w:rPr>
                        <w:b/>
                        <w:sz w:val="20"/>
                        <w:lang w:val="es-ES"/>
                      </w:rPr>
                      <w:t>FUERA DEL CATÁLOGO DE BIENES HOMOLOGADOS</w:t>
                    </w:r>
                  </w:p>
                  <w:p w:rsidR="004D509A" w:rsidRDefault="004D509A" w:rsidP="007A2FA3">
                    <w:pPr>
                      <w:pStyle w:val="Encabezado"/>
                      <w:jc w:val="center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4432F03C" wp14:editId="7137156C">
          <wp:simplePos x="0" y="0"/>
          <wp:positionH relativeFrom="column">
            <wp:posOffset>70485</wp:posOffset>
          </wp:positionH>
          <wp:positionV relativeFrom="paragraph">
            <wp:posOffset>171450</wp:posOffset>
          </wp:positionV>
          <wp:extent cx="742950" cy="760730"/>
          <wp:effectExtent l="0" t="0" r="0" b="1270"/>
          <wp:wrapTopAndBottom/>
          <wp:docPr id="25" name="Imagen 25" descr="B y N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 y N sól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2FA3" w:rsidRPr="00D44FEA" w:rsidRDefault="004D509A" w:rsidP="004D509A">
    <w:pPr>
      <w:pStyle w:val="Encabezado"/>
      <w:jc w:val="center"/>
      <w:rPr>
        <w:b/>
        <w:sz w:val="20"/>
        <w:lang w:val="es-ES"/>
      </w:rPr>
    </w:pPr>
    <w:r>
      <w:rPr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3DB217" wp14:editId="7EE5FEBC">
              <wp:simplePos x="0" y="0"/>
              <wp:positionH relativeFrom="column">
                <wp:posOffset>1173480</wp:posOffset>
              </wp:positionH>
              <wp:positionV relativeFrom="paragraph">
                <wp:posOffset>436880</wp:posOffset>
              </wp:positionV>
              <wp:extent cx="47548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34.4pt" to="466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" o:allowincell="f" strokeweight=".25pt"/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586A5F17" wp14:editId="03CEEBAC">
          <wp:simplePos x="0" y="0"/>
          <wp:positionH relativeFrom="column">
            <wp:posOffset>2918460</wp:posOffset>
          </wp:positionH>
          <wp:positionV relativeFrom="paragraph">
            <wp:posOffset>739775</wp:posOffset>
          </wp:positionV>
          <wp:extent cx="591820" cy="608965"/>
          <wp:effectExtent l="0" t="0" r="0" b="63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oratorio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E446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4C25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2B00A5"/>
    <w:multiLevelType w:val="singleLevel"/>
    <w:tmpl w:val="F28445B8"/>
    <w:lvl w:ilvl="0">
      <w:start w:val="5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E74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4C7B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A24F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8B05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711B41"/>
    <w:multiLevelType w:val="singleLevel"/>
    <w:tmpl w:val="7B3E86BA"/>
    <w:lvl w:ilvl="0">
      <w:start w:val="5"/>
      <w:numFmt w:val="bullet"/>
      <w:lvlText w:val="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b/>
      </w:rPr>
    </w:lvl>
  </w:abstractNum>
  <w:abstractNum w:abstractNumId="9">
    <w:nsid w:val="4A916981"/>
    <w:multiLevelType w:val="singleLevel"/>
    <w:tmpl w:val="85B4BE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5D1701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06B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926D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E9"/>
    <w:rsid w:val="00052F7B"/>
    <w:rsid w:val="00060D80"/>
    <w:rsid w:val="00062928"/>
    <w:rsid w:val="00097C77"/>
    <w:rsid w:val="000A7493"/>
    <w:rsid w:val="000C267E"/>
    <w:rsid w:val="000D65DB"/>
    <w:rsid w:val="00191743"/>
    <w:rsid w:val="001A0719"/>
    <w:rsid w:val="001E06C5"/>
    <w:rsid w:val="00237FB3"/>
    <w:rsid w:val="00240DE0"/>
    <w:rsid w:val="0024709A"/>
    <w:rsid w:val="00247999"/>
    <w:rsid w:val="002845C3"/>
    <w:rsid w:val="003244AB"/>
    <w:rsid w:val="00374605"/>
    <w:rsid w:val="003A10EB"/>
    <w:rsid w:val="003A29B2"/>
    <w:rsid w:val="003A5007"/>
    <w:rsid w:val="004142DA"/>
    <w:rsid w:val="004A5035"/>
    <w:rsid w:val="004B3142"/>
    <w:rsid w:val="004D509A"/>
    <w:rsid w:val="004E7B8B"/>
    <w:rsid w:val="00547552"/>
    <w:rsid w:val="005E13C1"/>
    <w:rsid w:val="00606280"/>
    <w:rsid w:val="006541C0"/>
    <w:rsid w:val="00671A44"/>
    <w:rsid w:val="006A23C5"/>
    <w:rsid w:val="0070078D"/>
    <w:rsid w:val="00792B2E"/>
    <w:rsid w:val="007A2FA3"/>
    <w:rsid w:val="007C04D6"/>
    <w:rsid w:val="008407F9"/>
    <w:rsid w:val="008875A8"/>
    <w:rsid w:val="008C7399"/>
    <w:rsid w:val="00905732"/>
    <w:rsid w:val="00907AC2"/>
    <w:rsid w:val="00920218"/>
    <w:rsid w:val="00920973"/>
    <w:rsid w:val="00984EE1"/>
    <w:rsid w:val="009A6932"/>
    <w:rsid w:val="009A76FE"/>
    <w:rsid w:val="00A05F09"/>
    <w:rsid w:val="00A53637"/>
    <w:rsid w:val="00B057D9"/>
    <w:rsid w:val="00B84DD7"/>
    <w:rsid w:val="00C52782"/>
    <w:rsid w:val="00C62FB9"/>
    <w:rsid w:val="00CB77E9"/>
    <w:rsid w:val="00D37DCF"/>
    <w:rsid w:val="00D44FEA"/>
    <w:rsid w:val="00DA3C08"/>
    <w:rsid w:val="00DB7170"/>
    <w:rsid w:val="00E00115"/>
    <w:rsid w:val="00E2594D"/>
    <w:rsid w:val="00E514A2"/>
    <w:rsid w:val="00E8360F"/>
    <w:rsid w:val="00EA6FFA"/>
    <w:rsid w:val="00EF29EE"/>
    <w:rsid w:val="00FB039E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C2"/>
    <w:rPr>
      <w:rFonts w:ascii="Times" w:hAnsi="Times"/>
      <w:sz w:val="24"/>
      <w:lang w:val="en-US"/>
    </w:rPr>
  </w:style>
  <w:style w:type="paragraph" w:styleId="Ttulo2">
    <w:name w:val="heading 2"/>
    <w:basedOn w:val="Normal"/>
    <w:next w:val="Normal"/>
    <w:qFormat/>
    <w:rsid w:val="00097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44FEA"/>
    <w:pPr>
      <w:keepNext/>
      <w:spacing w:line="220" w:lineRule="exact"/>
      <w:outlineLvl w:val="2"/>
    </w:pPr>
    <w:rPr>
      <w:rFonts w:ascii="Arial" w:hAnsi="Arial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7AC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907AC2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907AC2"/>
    <w:pPr>
      <w:jc w:val="right"/>
    </w:pPr>
    <w:rPr>
      <w:rFonts w:ascii="Times New Roman" w:hAnsi="Times New Roman"/>
      <w:spacing w:val="60"/>
      <w:sz w:val="16"/>
      <w:lang w:val="es-ES_tradnl"/>
    </w:rPr>
  </w:style>
  <w:style w:type="paragraph" w:styleId="Textodeglobo">
    <w:name w:val="Balloon Text"/>
    <w:basedOn w:val="Normal"/>
    <w:semiHidden/>
    <w:rsid w:val="008407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91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C2"/>
    <w:rPr>
      <w:rFonts w:ascii="Times" w:hAnsi="Times"/>
      <w:sz w:val="24"/>
      <w:lang w:val="en-US"/>
    </w:rPr>
  </w:style>
  <w:style w:type="paragraph" w:styleId="Ttulo2">
    <w:name w:val="heading 2"/>
    <w:basedOn w:val="Normal"/>
    <w:next w:val="Normal"/>
    <w:qFormat/>
    <w:rsid w:val="00097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44FEA"/>
    <w:pPr>
      <w:keepNext/>
      <w:spacing w:line="220" w:lineRule="exact"/>
      <w:outlineLvl w:val="2"/>
    </w:pPr>
    <w:rPr>
      <w:rFonts w:ascii="Arial" w:hAnsi="Arial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7AC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907AC2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907AC2"/>
    <w:pPr>
      <w:jc w:val="right"/>
    </w:pPr>
    <w:rPr>
      <w:rFonts w:ascii="Times New Roman" w:hAnsi="Times New Roman"/>
      <w:spacing w:val="60"/>
      <w:sz w:val="16"/>
      <w:lang w:val="es-ES_tradnl"/>
    </w:rPr>
  </w:style>
  <w:style w:type="paragraph" w:styleId="Textodeglobo">
    <w:name w:val="Balloon Text"/>
    <w:basedOn w:val="Normal"/>
    <w:semiHidden/>
    <w:rsid w:val="008407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91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docinv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os%20de%20programa\Plantillas\inventario\autorizacion%20traslado%20bie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4875-66CF-47AB-99CC-FAF3FC12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 traslado bienes</Template>
  <TotalTime>21</TotalTime>
  <Pages>1</Pages>
  <Words>104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cursos se han desarrollado, a plena satisfacción de los asistentes durante las semanas del 14, 21 y 28 de julio</vt:lpstr>
    </vt:vector>
  </TitlesOfParts>
  <Company>Pharmacia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cursos se han desarrollado, a plena satisfacción de los asistentes durante las semanas del 14, 21 y 28 de julio</dc:title>
  <dc:creator>gma</dc:creator>
  <cp:lastModifiedBy>Pascual Sansano, Maria  Fantina</cp:lastModifiedBy>
  <cp:revision>5</cp:revision>
  <cp:lastPrinted>2016-11-02T13:35:00Z</cp:lastPrinted>
  <dcterms:created xsi:type="dcterms:W3CDTF">2016-11-02T13:18:00Z</dcterms:created>
  <dcterms:modified xsi:type="dcterms:W3CDTF">2016-11-04T09:22:00Z</dcterms:modified>
</cp:coreProperties>
</file>