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79" w:rsidRPr="007D2379" w:rsidRDefault="007D2379" w:rsidP="007D23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sz w:val="24"/>
          <w:szCs w:val="24"/>
          <w:lang w:val="es-ES"/>
        </w:rPr>
      </w:pPr>
      <w:r w:rsidRPr="007D2379">
        <w:rPr>
          <w:rFonts w:ascii="Calibri" w:eastAsia="Leelawadee" w:hAnsi="Calibri" w:cs="Calibri"/>
          <w:sz w:val="24"/>
          <w:szCs w:val="24"/>
          <w:lang w:val="es-ES"/>
        </w:rPr>
        <w:t>ANEXO III: SOLICITUD PARTICIPACIÓN EN EL PROGRAMA DE ACTIVIDADES  AR</w:t>
      </w:r>
      <w:r>
        <w:rPr>
          <w:rFonts w:ascii="Calibri" w:eastAsia="Leelawadee" w:hAnsi="Calibri" w:cs="Calibri"/>
          <w:sz w:val="24"/>
          <w:szCs w:val="24"/>
          <w:lang w:val="es-ES"/>
        </w:rPr>
        <w:t xml:space="preserve"> </w:t>
      </w:r>
      <w:r w:rsidR="00903DB5">
        <w:rPr>
          <w:rFonts w:ascii="Calibri" w:eastAsia="Leelawadee" w:hAnsi="Calibri" w:cs="Calibri"/>
          <w:sz w:val="24"/>
          <w:szCs w:val="24"/>
          <w:lang w:val="es-ES"/>
        </w:rPr>
        <w:t>– (PAR CAR)</w:t>
      </w: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  <w:t>SOLICITUD PRESUPUESTARIA</w:t>
      </w: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color w:val="000000"/>
          <w:sz w:val="20"/>
          <w:szCs w:val="20"/>
          <w:lang w:val="es-ES"/>
        </w:rPr>
        <w:t>1.- Profesor Responsable de la actividad: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D2379" w:rsidRPr="007D2379" w:rsidTr="00882410">
        <w:tc>
          <w:tcPr>
            <w:tcW w:w="9180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</w:tr>
    </w:tbl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color w:val="000000"/>
          <w:sz w:val="20"/>
          <w:szCs w:val="20"/>
          <w:lang w:val="es-ES"/>
        </w:rPr>
        <w:t xml:space="preserve"> </w:t>
      </w: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color w:val="000000"/>
          <w:sz w:val="20"/>
          <w:szCs w:val="20"/>
          <w:lang w:val="es-ES"/>
        </w:rPr>
        <w:t>2.- Unidad Orgánica a la que está adscrito el Profesor Responsable de la actividad: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D2379" w:rsidRPr="007D2379" w:rsidTr="00882410">
        <w:tc>
          <w:tcPr>
            <w:tcW w:w="9180" w:type="dxa"/>
          </w:tcPr>
          <w:p w:rsidR="007D2379" w:rsidRPr="007D2379" w:rsidRDefault="007D2379" w:rsidP="007D2379">
            <w:pPr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  <w:p w:rsidR="007D2379" w:rsidRPr="007D2379" w:rsidRDefault="007D2379" w:rsidP="007D2379">
            <w:pPr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</w:tr>
    </w:tbl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color w:val="000000"/>
          <w:sz w:val="20"/>
          <w:szCs w:val="20"/>
          <w:lang w:val="es-ES"/>
        </w:rPr>
        <w:t>3.- Título de la actividad: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D2379" w:rsidRPr="007D2379" w:rsidTr="00882410">
        <w:tc>
          <w:tcPr>
            <w:tcW w:w="9180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</w:tr>
    </w:tbl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color w:val="000000"/>
          <w:sz w:val="20"/>
          <w:szCs w:val="20"/>
          <w:lang w:val="es-ES"/>
        </w:rPr>
        <w:t>4.- Equipo: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506"/>
        <w:gridCol w:w="1600"/>
        <w:gridCol w:w="1843"/>
        <w:gridCol w:w="3231"/>
      </w:tblGrid>
      <w:tr w:rsidR="007D2379" w:rsidRPr="007D2379" w:rsidTr="00882410">
        <w:trPr>
          <w:trHeight w:val="189"/>
        </w:trPr>
        <w:tc>
          <w:tcPr>
            <w:tcW w:w="2506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>Apellidos y nombre</w:t>
            </w:r>
          </w:p>
        </w:tc>
        <w:tc>
          <w:tcPr>
            <w:tcW w:w="1600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>N.I.F.</w:t>
            </w:r>
          </w:p>
        </w:tc>
        <w:tc>
          <w:tcPr>
            <w:tcW w:w="1843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>Categoría</w:t>
            </w:r>
          </w:p>
        </w:tc>
        <w:tc>
          <w:tcPr>
            <w:tcW w:w="3231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>Firma de conformidad</w:t>
            </w:r>
          </w:p>
        </w:tc>
      </w:tr>
      <w:tr w:rsidR="007D2379" w:rsidRPr="007D2379" w:rsidTr="00882410">
        <w:trPr>
          <w:trHeight w:val="196"/>
        </w:trPr>
        <w:tc>
          <w:tcPr>
            <w:tcW w:w="2506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600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3231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</w:tr>
      <w:tr w:rsidR="007D2379" w:rsidRPr="007D2379" w:rsidTr="00882410">
        <w:trPr>
          <w:trHeight w:val="189"/>
        </w:trPr>
        <w:tc>
          <w:tcPr>
            <w:tcW w:w="2506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600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3231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</w:tr>
      <w:tr w:rsidR="007D2379" w:rsidRPr="007D2379" w:rsidTr="00882410">
        <w:trPr>
          <w:trHeight w:val="189"/>
        </w:trPr>
        <w:tc>
          <w:tcPr>
            <w:tcW w:w="2506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600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3231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</w:tr>
      <w:tr w:rsidR="007D2379" w:rsidRPr="007D2379" w:rsidTr="00882410">
        <w:trPr>
          <w:trHeight w:val="189"/>
        </w:trPr>
        <w:tc>
          <w:tcPr>
            <w:tcW w:w="2506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600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3231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</w:tr>
      <w:tr w:rsidR="007D2379" w:rsidRPr="007D2379" w:rsidTr="00882410">
        <w:trPr>
          <w:trHeight w:val="189"/>
        </w:trPr>
        <w:tc>
          <w:tcPr>
            <w:tcW w:w="2506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600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3231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</w:tr>
    </w:tbl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color w:val="000000"/>
          <w:sz w:val="20"/>
          <w:szCs w:val="20"/>
          <w:lang w:val="es-ES"/>
        </w:rPr>
        <w:t>5.- Estimación máxima del crédito necesario para la ejecución:</w:t>
      </w:r>
    </w:p>
    <w:tbl>
      <w:tblPr>
        <w:tblStyle w:val="Tablaconcuadrcula"/>
        <w:tblW w:w="9200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1809"/>
        <w:gridCol w:w="1553"/>
        <w:gridCol w:w="1727"/>
      </w:tblGrid>
      <w:tr w:rsidR="007D2379" w:rsidRPr="007D2379" w:rsidTr="00882410">
        <w:trPr>
          <w:trHeight w:val="264"/>
        </w:trPr>
        <w:tc>
          <w:tcPr>
            <w:tcW w:w="1134" w:type="dxa"/>
            <w:tcBorders>
              <w:top w:val="nil"/>
              <w:left w:val="nil"/>
            </w:tcBorders>
          </w:tcPr>
          <w:p w:rsidR="007D2379" w:rsidRPr="007D2379" w:rsidRDefault="007D2379" w:rsidP="007D2379">
            <w:pPr>
              <w:tabs>
                <w:tab w:val="left" w:pos="1335"/>
              </w:tabs>
              <w:autoSpaceDE w:val="0"/>
              <w:autoSpaceDN w:val="0"/>
              <w:jc w:val="both"/>
              <w:rPr>
                <w:rFonts w:eastAsia="Leelawadee"/>
                <w:sz w:val="18"/>
                <w:szCs w:val="20"/>
                <w:lang w:val="es-ES"/>
              </w:rPr>
            </w:pPr>
            <w:r w:rsidRPr="007D2379">
              <w:rPr>
                <w:rFonts w:eastAsia="Leelawadee"/>
                <w:sz w:val="18"/>
                <w:szCs w:val="20"/>
                <w:lang w:val="es-ES"/>
              </w:rPr>
              <w:tab/>
            </w:r>
          </w:p>
        </w:tc>
        <w:tc>
          <w:tcPr>
            <w:tcW w:w="1418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18"/>
                <w:szCs w:val="20"/>
                <w:lang w:val="es-ES"/>
              </w:rPr>
            </w:pPr>
            <w:r w:rsidRPr="007D2379">
              <w:rPr>
                <w:rFonts w:eastAsia="Leelawadee"/>
                <w:sz w:val="18"/>
                <w:szCs w:val="20"/>
                <w:lang w:val="es-ES"/>
              </w:rPr>
              <w:t>ANUALIDAD N</w:t>
            </w:r>
          </w:p>
        </w:tc>
        <w:tc>
          <w:tcPr>
            <w:tcW w:w="1559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18"/>
                <w:szCs w:val="20"/>
                <w:lang w:val="es-ES"/>
              </w:rPr>
            </w:pPr>
            <w:r w:rsidRPr="007D2379">
              <w:rPr>
                <w:rFonts w:eastAsia="Leelawadee"/>
                <w:sz w:val="18"/>
                <w:szCs w:val="20"/>
                <w:lang w:val="es-ES"/>
              </w:rPr>
              <w:t>ANUALIDAD N+1</w:t>
            </w:r>
          </w:p>
        </w:tc>
        <w:tc>
          <w:tcPr>
            <w:tcW w:w="1809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18"/>
                <w:szCs w:val="20"/>
                <w:lang w:val="es-ES"/>
              </w:rPr>
            </w:pPr>
            <w:r w:rsidRPr="007D2379">
              <w:rPr>
                <w:rFonts w:eastAsia="Leelawadee"/>
                <w:sz w:val="18"/>
                <w:szCs w:val="20"/>
                <w:lang w:val="es-ES"/>
              </w:rPr>
              <w:t>ANUALIDAD N+2</w:t>
            </w:r>
          </w:p>
        </w:tc>
        <w:tc>
          <w:tcPr>
            <w:tcW w:w="1553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18"/>
                <w:szCs w:val="20"/>
                <w:lang w:val="es-ES"/>
              </w:rPr>
            </w:pPr>
            <w:r w:rsidRPr="007D2379">
              <w:rPr>
                <w:rFonts w:eastAsia="Leelawadee"/>
                <w:sz w:val="18"/>
                <w:szCs w:val="20"/>
                <w:lang w:val="es-ES"/>
              </w:rPr>
              <w:t>ANUALIDAD N+3</w:t>
            </w:r>
          </w:p>
        </w:tc>
        <w:tc>
          <w:tcPr>
            <w:tcW w:w="1727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18"/>
                <w:szCs w:val="20"/>
                <w:lang w:val="es-ES"/>
              </w:rPr>
            </w:pPr>
            <w:r w:rsidRPr="007D2379">
              <w:rPr>
                <w:rFonts w:eastAsia="Leelawadee"/>
                <w:sz w:val="18"/>
                <w:szCs w:val="20"/>
                <w:lang w:val="es-ES"/>
              </w:rPr>
              <w:t>TOTAL GENERAL</w:t>
            </w:r>
          </w:p>
        </w:tc>
      </w:tr>
      <w:tr w:rsidR="007D2379" w:rsidRPr="007D2379" w:rsidTr="00882410">
        <w:trPr>
          <w:trHeight w:val="264"/>
        </w:trPr>
        <w:tc>
          <w:tcPr>
            <w:tcW w:w="1134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18"/>
                <w:szCs w:val="20"/>
                <w:lang w:val="es-ES"/>
              </w:rPr>
            </w:pPr>
            <w:r w:rsidRPr="007D2379">
              <w:rPr>
                <w:rFonts w:eastAsia="Leelawadee"/>
                <w:sz w:val="18"/>
                <w:szCs w:val="20"/>
                <w:lang w:val="es-ES"/>
              </w:rPr>
              <w:t>TOTAL ANUAL</w:t>
            </w:r>
          </w:p>
        </w:tc>
        <w:tc>
          <w:tcPr>
            <w:tcW w:w="1418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18"/>
                <w:szCs w:val="20"/>
                <w:lang w:val="es-ES"/>
              </w:rPr>
            </w:pPr>
          </w:p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18"/>
                <w:szCs w:val="20"/>
                <w:lang w:val="es-ES"/>
              </w:rPr>
            </w:pPr>
          </w:p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18"/>
                <w:szCs w:val="20"/>
                <w:lang w:val="es-ES"/>
              </w:rPr>
            </w:pPr>
          </w:p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18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18"/>
                <w:szCs w:val="20"/>
                <w:lang w:val="es-ES"/>
              </w:rPr>
            </w:pPr>
          </w:p>
        </w:tc>
        <w:tc>
          <w:tcPr>
            <w:tcW w:w="1809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18"/>
                <w:szCs w:val="20"/>
                <w:lang w:val="es-ES"/>
              </w:rPr>
            </w:pPr>
          </w:p>
        </w:tc>
        <w:tc>
          <w:tcPr>
            <w:tcW w:w="1553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18"/>
                <w:szCs w:val="20"/>
                <w:lang w:val="es-ES"/>
              </w:rPr>
            </w:pPr>
          </w:p>
        </w:tc>
        <w:tc>
          <w:tcPr>
            <w:tcW w:w="1727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18"/>
                <w:szCs w:val="20"/>
                <w:lang w:val="es-ES"/>
              </w:rPr>
            </w:pPr>
          </w:p>
        </w:tc>
      </w:tr>
    </w:tbl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color w:val="000000"/>
          <w:sz w:val="20"/>
          <w:szCs w:val="20"/>
          <w:lang w:val="es-ES"/>
        </w:rPr>
        <w:t>En ningún caso el Importe de las anualidades puede ser por importe inferior al 15% al total de la Actividad.</w:t>
      </w: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color w:val="000000"/>
          <w:sz w:val="20"/>
          <w:szCs w:val="20"/>
          <w:lang w:val="es-ES"/>
        </w:rPr>
        <w:t>El profesor responsable que suscribe solicita sea concedida la autorización para la apertura de una Actividad Finalista Asociada a Remanentes</w:t>
      </w: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color w:val="000000"/>
          <w:sz w:val="20"/>
          <w:szCs w:val="20"/>
          <w:lang w:val="es-ES"/>
        </w:rPr>
        <w:t>Fecha:</w:t>
      </w: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color w:val="000000"/>
          <w:sz w:val="20"/>
          <w:szCs w:val="20"/>
          <w:lang w:val="es-ES"/>
        </w:rPr>
        <w:t>Firma profesor responsable:                                                        Visado Vicerrector competente:</w:t>
      </w:r>
    </w:p>
    <w:tbl>
      <w:tblPr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284"/>
        <w:gridCol w:w="4252"/>
      </w:tblGrid>
      <w:tr w:rsidR="007D2379" w:rsidRPr="007D2379" w:rsidTr="00882410">
        <w:trPr>
          <w:trHeight w:val="193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color w:val="000000"/>
                <w:sz w:val="20"/>
                <w:szCs w:val="20"/>
                <w:lang w:val="es-ES"/>
              </w:rPr>
            </w:pPr>
          </w:p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color w:val="000000"/>
                <w:sz w:val="20"/>
                <w:szCs w:val="20"/>
                <w:lang w:val="es-ES"/>
              </w:rPr>
            </w:pPr>
          </w:p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color w:val="000000"/>
                <w:sz w:val="20"/>
                <w:szCs w:val="20"/>
                <w:lang w:val="es-ES"/>
              </w:rPr>
            </w:pPr>
          </w:p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7D2379" w:rsidRPr="007D2379" w:rsidRDefault="007D2379" w:rsidP="007D23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  <w:bookmarkStart w:id="0" w:name="_GoBack"/>
      <w:bookmarkEnd w:id="0"/>
    </w:p>
    <w:sectPr w:rsidR="007D2379" w:rsidRPr="007D23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79" w:rsidRDefault="007D2379" w:rsidP="007D2379">
      <w:pPr>
        <w:spacing w:after="0" w:line="240" w:lineRule="auto"/>
      </w:pPr>
      <w:r>
        <w:separator/>
      </w:r>
    </w:p>
  </w:endnote>
  <w:endnote w:type="continuationSeparator" w:id="0">
    <w:p w:rsidR="007D2379" w:rsidRDefault="007D2379" w:rsidP="007D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79" w:rsidRDefault="007D2379" w:rsidP="007D2379">
      <w:pPr>
        <w:spacing w:after="0" w:line="240" w:lineRule="auto"/>
      </w:pPr>
      <w:r>
        <w:separator/>
      </w:r>
    </w:p>
  </w:footnote>
  <w:footnote w:type="continuationSeparator" w:id="0">
    <w:p w:rsidR="007D2379" w:rsidRDefault="007D2379" w:rsidP="007D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79" w:rsidRDefault="007D2379" w:rsidP="007D2379">
    <w:pPr>
      <w:pStyle w:val="Encabezado"/>
      <w:jc w:val="center"/>
    </w:pPr>
    <w:r>
      <w:rPr>
        <w:rFonts w:ascii="Times New Roman"/>
        <w:noProof/>
        <w:sz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30E533B3" wp14:editId="63FD16B8">
          <wp:simplePos x="0" y="0"/>
          <wp:positionH relativeFrom="margin">
            <wp:posOffset>2213113</wp:posOffset>
          </wp:positionH>
          <wp:positionV relativeFrom="page">
            <wp:posOffset>289726</wp:posOffset>
          </wp:positionV>
          <wp:extent cx="919480" cy="1120140"/>
          <wp:effectExtent l="0" t="0" r="0" b="3810"/>
          <wp:wrapTight wrapText="bothSides">
            <wp:wrapPolygon edited="0">
              <wp:start x="1790" y="0"/>
              <wp:lineTo x="1790" y="5878"/>
              <wp:lineTo x="0" y="11388"/>
              <wp:lineTo x="0" y="13959"/>
              <wp:lineTo x="1790" y="17633"/>
              <wp:lineTo x="1790" y="19837"/>
              <wp:lineTo x="2685" y="21306"/>
              <wp:lineTo x="4475" y="21306"/>
              <wp:lineTo x="7160" y="21306"/>
              <wp:lineTo x="19691" y="21306"/>
              <wp:lineTo x="21033" y="20939"/>
              <wp:lineTo x="21033" y="0"/>
              <wp:lineTo x="1790" y="0"/>
            </wp:wrapPolygon>
          </wp:wrapTight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2379" w:rsidRDefault="007D2379">
    <w:pPr>
      <w:pStyle w:val="Encabezado"/>
    </w:pPr>
  </w:p>
  <w:p w:rsidR="007D2379" w:rsidRDefault="007D2379">
    <w:pPr>
      <w:pStyle w:val="Encabezado"/>
    </w:pPr>
  </w:p>
  <w:p w:rsidR="007D2379" w:rsidRDefault="007D2379">
    <w:pPr>
      <w:pStyle w:val="Encabezado"/>
    </w:pPr>
  </w:p>
  <w:p w:rsidR="007D2379" w:rsidRDefault="007D2379">
    <w:pPr>
      <w:pStyle w:val="Encabezado"/>
    </w:pPr>
  </w:p>
  <w:p w:rsidR="007D2379" w:rsidRDefault="007D23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5D1B"/>
    <w:multiLevelType w:val="hybridMultilevel"/>
    <w:tmpl w:val="36FCB2CE"/>
    <w:lvl w:ilvl="0" w:tplc="0C0A0015">
      <w:start w:val="1"/>
      <w:numFmt w:val="upperLetter"/>
      <w:lvlText w:val="%1."/>
      <w:lvlJc w:val="left"/>
      <w:pPr>
        <w:ind w:left="23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0831"/>
    <w:multiLevelType w:val="hybridMultilevel"/>
    <w:tmpl w:val="0608D7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3C"/>
    <w:rsid w:val="006C513C"/>
    <w:rsid w:val="007D2379"/>
    <w:rsid w:val="00903DB5"/>
    <w:rsid w:val="00F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7C91"/>
  <w15:chartTrackingRefBased/>
  <w15:docId w15:val="{0BE433FA-6C4C-4964-8B08-6F39283F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237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2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37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D2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37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Jaen Andujar, Manuel</dc:creator>
  <cp:keywords/>
  <dc:description/>
  <cp:lastModifiedBy>Jaen Andujar, Manuel</cp:lastModifiedBy>
  <cp:revision>2</cp:revision>
  <dcterms:created xsi:type="dcterms:W3CDTF">2019-06-06T12:55:00Z</dcterms:created>
  <dcterms:modified xsi:type="dcterms:W3CDTF">2019-06-06T12:55:00Z</dcterms:modified>
</cp:coreProperties>
</file>